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15 April 2014</w:t>
      </w:r>
    </w:p>
    <w:p w:rsidR="005B70F2" w:rsidRPr="00DD247D" w:rsidRDefault="005B70F2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ANGLO AMERICAN SA FINANCE L</w:t>
      </w:r>
      <w:r w:rsidR="00F0733C">
        <w:rPr>
          <w:rFonts w:asciiTheme="minorHAnsi" w:hAnsiTheme="minorHAnsi" w:cs="Arial"/>
          <w:b/>
          <w:i/>
          <w:lang w:val="en-ZA"/>
        </w:rPr>
        <w:t>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AA07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ANGLO AMERICAN SA FINANCE LTD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April 2014</w:t>
      </w:r>
      <w:r w:rsidR="001505BE" w:rsidRPr="00DD247D">
        <w:rPr>
          <w:rFonts w:asciiTheme="minorHAnsi" w:hAnsiTheme="minorHAnsi" w:cs="Arial"/>
          <w:lang w:val="en-ZA"/>
        </w:rPr>
        <w:t xml:space="preserve"> under its</w:t>
      </w:r>
      <w:r w:rsidRPr="00DD247D">
        <w:rPr>
          <w:rFonts w:asciiTheme="minorHAnsi" w:hAnsiTheme="minorHAnsi" w:cs="Arial"/>
          <w:lang w:val="en-ZA"/>
        </w:rPr>
        <w:t xml:space="preserve"> </w:t>
      </w:r>
      <w:r w:rsidR="00F0733C">
        <w:rPr>
          <w:rFonts w:asciiTheme="minorHAnsi" w:hAnsiTheme="minorHAnsi" w:cs="Arial"/>
          <w:b/>
          <w:lang w:val="en-ZA"/>
        </w:rPr>
        <w:t>Domestic Medium Term Note Programme</w:t>
      </w:r>
      <w:r w:rsidRPr="00DD247D">
        <w:rPr>
          <w:rFonts w:asciiTheme="minorHAnsi" w:hAnsiTheme="minorHAnsi" w:cs="Arial"/>
          <w:b/>
          <w:lang w:val="en-ZA"/>
        </w:rPr>
        <w:t xml:space="preserve"> </w:t>
      </w:r>
      <w:r w:rsidRPr="00DD247D">
        <w:rPr>
          <w:rFonts w:asciiTheme="minorHAnsi" w:hAnsiTheme="minorHAnsi" w:cs="Arial"/>
          <w:bCs/>
          <w:lang w:val="en-ZA"/>
        </w:rPr>
        <w:t>dated</w:t>
      </w:r>
      <w:r w:rsidRPr="00DD247D">
        <w:rPr>
          <w:rFonts w:asciiTheme="minorHAnsi" w:hAnsiTheme="minorHAnsi" w:cs="Arial"/>
          <w:b/>
          <w:bCs/>
          <w:lang w:val="en-ZA"/>
        </w:rPr>
        <w:t xml:space="preserve"> </w:t>
      </w:r>
      <w:r w:rsidR="00F0733C">
        <w:rPr>
          <w:rFonts w:asciiTheme="minorHAnsi" w:hAnsiTheme="minorHAnsi" w:cs="Arial"/>
          <w:b/>
          <w:bCs/>
          <w:lang w:val="en-ZA"/>
        </w:rPr>
        <w:t>25 March 2014</w:t>
      </w:r>
      <w:r w:rsidRPr="00DD247D">
        <w:rPr>
          <w:rFonts w:asciiTheme="minorHAnsi" w:hAnsiTheme="minorHAnsi" w:cs="Arial"/>
          <w:lang w:val="en-ZA"/>
        </w:rPr>
        <w:t>.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F0733C">
        <w:rPr>
          <w:rFonts w:asciiTheme="minorHAnsi" w:hAnsiTheme="minorHAnsi" w:cs="Arial"/>
          <w:b/>
          <w:lang w:val="en-ZA"/>
        </w:rPr>
        <w:tab/>
      </w:r>
      <w:r w:rsidR="00F0733C">
        <w:rPr>
          <w:rFonts w:asciiTheme="minorHAnsi" w:hAnsiTheme="minorHAnsi" w:cs="Arial"/>
          <w:b/>
          <w:lang w:val="en-ZA"/>
        </w:rPr>
        <w:tab/>
        <w:t xml:space="preserve"> 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Authorised Programme size</w:t>
      </w:r>
      <w:r w:rsidRPr="00DD247D">
        <w:rPr>
          <w:rFonts w:asciiTheme="minorHAnsi" w:hAnsiTheme="minorHAnsi" w:cs="Arial"/>
          <w:b/>
          <w:lang w:val="en-ZA"/>
        </w:rPr>
        <w:tab/>
      </w:r>
      <w:r w:rsidRPr="00DD247D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20,000,000,000.00</w:t>
      </w:r>
    </w:p>
    <w:p w:rsidR="005F656B" w:rsidRPr="00F0733C" w:rsidRDefault="005F656B" w:rsidP="005F656B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Total Notes Outstanding</w:t>
      </w:r>
      <w:r w:rsidRPr="00DD247D">
        <w:rPr>
          <w:rFonts w:asciiTheme="minorHAnsi" w:hAnsiTheme="minorHAnsi" w:cs="Arial"/>
          <w:b/>
          <w:lang w:val="en-ZA"/>
        </w:rPr>
        <w:tab/>
      </w:r>
      <w:r w:rsidR="00F0733C">
        <w:rPr>
          <w:rFonts w:asciiTheme="minorHAnsi" w:hAnsiTheme="minorHAnsi" w:cs="Arial"/>
          <w:lang w:val="en-ZA"/>
        </w:rPr>
        <w:t>R   3,200,000,000.00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AA07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650,000,000.00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 w:rsidR="00F0733C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9.49%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Coupon </w:t>
      </w:r>
      <w:r w:rsidR="00F0733C">
        <w:rPr>
          <w:rFonts w:asciiTheme="minorHAnsi" w:hAnsiTheme="minorHAnsi" w:cs="Arial"/>
          <w:b/>
          <w:lang w:val="en-ZA"/>
        </w:rPr>
        <w:t>Indicator</w:t>
      </w:r>
      <w:r w:rsidRPr="00DD247D">
        <w:rPr>
          <w:rFonts w:asciiTheme="minorHAnsi" w:hAnsiTheme="minorHAnsi" w:cs="Arial"/>
          <w:lang w:val="en-ZA"/>
        </w:rPr>
        <w:tab/>
      </w:r>
      <w:r w:rsidR="00F0733C">
        <w:rPr>
          <w:rFonts w:asciiTheme="minorHAnsi" w:hAnsiTheme="minorHAnsi" w:cs="Arial"/>
          <w:lang w:val="en-ZA"/>
        </w:rPr>
        <w:t>Fixed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April 2021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October</w:t>
      </w:r>
      <w:r w:rsidR="00F0733C">
        <w:rPr>
          <w:rFonts w:asciiTheme="minorHAnsi" w:hAnsiTheme="minorHAnsi" w:cs="Arial"/>
          <w:lang w:val="en-ZA"/>
        </w:rPr>
        <w:t>, 5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Interest </w:t>
      </w:r>
      <w:r w:rsidR="00F0733C">
        <w:rPr>
          <w:rFonts w:asciiTheme="minorHAnsi" w:hAnsiTheme="minorHAnsi" w:cs="Arial"/>
          <w:b/>
          <w:lang w:val="en-ZA"/>
        </w:rPr>
        <w:t xml:space="preserve">Payment </w:t>
      </w:r>
      <w:r w:rsidRPr="00DD247D">
        <w:rPr>
          <w:rFonts w:asciiTheme="minorHAnsi" w:hAnsiTheme="minorHAnsi" w:cs="Arial"/>
          <w:b/>
          <w:lang w:val="en-ZA"/>
        </w:rPr>
        <w:t>Date(s)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October</w:t>
      </w:r>
      <w:r w:rsidR="00F0733C">
        <w:rPr>
          <w:rFonts w:asciiTheme="minorHAnsi" w:hAnsiTheme="minorHAnsi" w:cs="Arial"/>
          <w:lang w:val="en-ZA"/>
        </w:rPr>
        <w:t>, 15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F0733C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4 October</w:t>
      </w:r>
      <w:r w:rsidR="00F0733C">
        <w:rPr>
          <w:rFonts w:asciiTheme="minorHAnsi" w:hAnsiTheme="minorHAnsi" w:cs="Arial"/>
          <w:lang w:val="en-ZA"/>
        </w:rPr>
        <w:t>, 4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April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April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F0733C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October 2014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ZAG000114828</w:t>
      </w:r>
    </w:p>
    <w:p w:rsidR="00F0733C" w:rsidRPr="00F0733C" w:rsidRDefault="00F0733C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 xml:space="preserve">Additional Information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5F656B" w:rsidRPr="00DD247D" w:rsidRDefault="005F656B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F0733C" w:rsidRPr="00DD247D" w:rsidRDefault="00F0733C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F0733C" w:rsidRPr="00DD247D" w:rsidRDefault="00F0733C" w:rsidP="00F0733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Gail Fraser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Standard Bank</w:t>
      </w:r>
      <w:r w:rsidRPr="00DD247D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72174</w:t>
      </w:r>
      <w:r w:rsidRPr="00DD247D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>6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Brendan Povey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+27 11 5207982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Courtney Galloway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+27 11 5207603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Diboko Ledwaba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+27 11 5207222</w:t>
      </w: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085030" w:rsidRPr="00DD247D" w:rsidRDefault="00085030" w:rsidP="00B8543C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5B70F2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5B70F2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B70F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D7CE520" wp14:editId="2B6EC5E8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B70F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0F2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0733C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2014-09-18T12:00:00+00:00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4EA19B64-E54A-4C17-8FE7-E9B0A68EACB2}"/>
</file>

<file path=customXml/itemProps2.xml><?xml version="1.0" encoding="utf-8"?>
<ds:datastoreItem xmlns:ds="http://schemas.openxmlformats.org/officeDocument/2006/customXml" ds:itemID="{438F813F-ED5A-46B4-B3A5-8C92203F9CDE}"/>
</file>

<file path=customXml/itemProps3.xml><?xml version="1.0" encoding="utf-8"?>
<ds:datastoreItem xmlns:ds="http://schemas.openxmlformats.org/officeDocument/2006/customXml" ds:itemID="{BE003220-B0E4-4442-A15E-EE5EC8CEB5E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1355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AA07 - 15 April 2014</dc:title>
  <dc:subject/>
  <dc:creator>Johannesburg Stock Exchange</dc:creator>
  <cp:keywords/>
  <cp:lastModifiedBy>JSEUser</cp:lastModifiedBy>
  <cp:revision>21</cp:revision>
  <cp:lastPrinted>2012-01-03T09:35:00Z</cp:lastPrinted>
  <dcterms:created xsi:type="dcterms:W3CDTF">2012-03-13T10:18:00Z</dcterms:created>
  <dcterms:modified xsi:type="dcterms:W3CDTF">2014-04-15T05:57:00Z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275700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